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D2B" w:rsidRPr="003410A8" w:rsidRDefault="009F5D2B" w:rsidP="009F5D2B">
      <w:pPr>
        <w:spacing w:line="380" w:lineRule="exact"/>
        <w:rPr>
          <w:sz w:val="28"/>
        </w:rPr>
      </w:pPr>
      <w:r w:rsidRPr="003410A8">
        <w:rPr>
          <w:b/>
        </w:rPr>
        <w:t>【附件</w:t>
      </w:r>
      <w:r>
        <w:rPr>
          <w:rFonts w:hint="eastAsia"/>
          <w:b/>
        </w:rPr>
        <w:t>二</w:t>
      </w:r>
      <w:r w:rsidRPr="003410A8">
        <w:rPr>
          <w:b/>
        </w:rPr>
        <w:t>】</w:t>
      </w:r>
      <w:r w:rsidRPr="003410A8">
        <w:rPr>
          <w:sz w:val="28"/>
        </w:rPr>
        <w:t>作品說明書封面</w:t>
      </w:r>
    </w:p>
    <w:p w:rsidR="009F5D2B" w:rsidRPr="003410A8" w:rsidRDefault="009F5D2B" w:rsidP="009F5D2B">
      <w:pPr>
        <w:jc w:val="center"/>
        <w:rPr>
          <w:b/>
          <w:spacing w:val="52"/>
          <w:sz w:val="36"/>
        </w:rPr>
      </w:pPr>
      <w:bookmarkStart w:id="0" w:name="_GoBack"/>
      <w:r w:rsidRPr="003410A8">
        <w:rPr>
          <w:b/>
          <w:sz w:val="32"/>
        </w:rPr>
        <w:t>臺北市</w:t>
      </w:r>
      <w:proofErr w:type="gramStart"/>
      <w:r w:rsidRPr="003410A8">
        <w:rPr>
          <w:b/>
          <w:sz w:val="32"/>
        </w:rPr>
        <w:t>信義區</w:t>
      </w:r>
      <w:r>
        <w:rPr>
          <w:rFonts w:hint="eastAsia"/>
          <w:b/>
          <w:sz w:val="32"/>
        </w:rPr>
        <w:t>雙永</w:t>
      </w:r>
      <w:r w:rsidRPr="003410A8">
        <w:rPr>
          <w:b/>
          <w:sz w:val="32"/>
        </w:rPr>
        <w:t>國民</w:t>
      </w:r>
      <w:proofErr w:type="gramEnd"/>
      <w:r w:rsidRPr="003410A8">
        <w:rPr>
          <w:b/>
          <w:sz w:val="32"/>
        </w:rPr>
        <w:t>小學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12</w:t>
      </w:r>
      <w:r w:rsidRPr="003410A8">
        <w:rPr>
          <w:b/>
          <w:sz w:val="32"/>
        </w:rPr>
        <w:t>學年度科學展覽作品說明書</w:t>
      </w:r>
      <w:bookmarkEnd w:id="0"/>
    </w:p>
    <w:p w:rsidR="009F5D2B" w:rsidRPr="003410A8" w:rsidRDefault="009F5D2B" w:rsidP="009F5D2B">
      <w:pPr>
        <w:jc w:val="center"/>
        <w:rPr>
          <w:b/>
          <w:spacing w:val="52"/>
          <w:sz w:val="36"/>
        </w:rPr>
      </w:pPr>
      <w:r w:rsidRPr="003410A8">
        <w:rPr>
          <w:b/>
          <w:spacing w:val="52"/>
          <w:sz w:val="36"/>
        </w:rPr>
        <w:t>作品說明書封面</w:t>
      </w:r>
    </w:p>
    <w:p w:rsidR="009F5D2B" w:rsidRDefault="009F5D2B" w:rsidP="009F5D2B">
      <w:pPr>
        <w:spacing w:beforeLines="300" w:before="1080" w:line="240" w:lineRule="exact"/>
        <w:rPr>
          <w:b/>
          <w:sz w:val="36"/>
        </w:rPr>
      </w:pPr>
      <w:r>
        <w:rPr>
          <w:b/>
          <w:sz w:val="36"/>
        </w:rPr>
        <w:t>組　　別：國小</w:t>
      </w:r>
      <w:r>
        <w:rPr>
          <w:rFonts w:hint="eastAsia"/>
          <w:b/>
          <w:sz w:val="36"/>
        </w:rPr>
        <w:t>組</w:t>
      </w:r>
    </w:p>
    <w:p w:rsidR="009F5D2B" w:rsidRDefault="009F5D2B" w:rsidP="009F5D2B">
      <w:pPr>
        <w:spacing w:line="480" w:lineRule="exact"/>
        <w:jc w:val="both"/>
        <w:rPr>
          <w:sz w:val="32"/>
        </w:rPr>
      </w:pPr>
      <w:r>
        <w:rPr>
          <w:sz w:val="32"/>
        </w:rPr>
        <w:t>科　　別：</w:t>
      </w:r>
    </w:p>
    <w:p w:rsidR="009F5D2B" w:rsidRDefault="009F5D2B" w:rsidP="009F5D2B">
      <w:pPr>
        <w:spacing w:line="480" w:lineRule="exact"/>
        <w:jc w:val="both"/>
        <w:rPr>
          <w:sz w:val="32"/>
        </w:rPr>
      </w:pPr>
      <w:r>
        <w:rPr>
          <w:sz w:val="32"/>
        </w:rPr>
        <w:t>組　　別：</w:t>
      </w:r>
    </w:p>
    <w:p w:rsidR="009F5D2B" w:rsidRDefault="009F5D2B" w:rsidP="009F5D2B">
      <w:pPr>
        <w:spacing w:line="480" w:lineRule="exact"/>
        <w:jc w:val="both"/>
        <w:rPr>
          <w:sz w:val="32"/>
        </w:rPr>
      </w:pPr>
      <w:r>
        <w:rPr>
          <w:sz w:val="32"/>
        </w:rPr>
        <w:t>作品名稱：</w:t>
      </w:r>
    </w:p>
    <w:p w:rsidR="009F5D2B" w:rsidRDefault="009F5D2B" w:rsidP="009F5D2B">
      <w:pPr>
        <w:spacing w:line="480" w:lineRule="exact"/>
        <w:jc w:val="both"/>
        <w:rPr>
          <w:sz w:val="32"/>
        </w:rPr>
      </w:pPr>
      <w:r>
        <w:rPr>
          <w:sz w:val="32"/>
        </w:rPr>
        <w:t>關</w:t>
      </w:r>
      <w:r>
        <w:rPr>
          <w:sz w:val="32"/>
        </w:rPr>
        <w:t xml:space="preserve"> </w:t>
      </w:r>
      <w:r>
        <w:rPr>
          <w:sz w:val="32"/>
        </w:rPr>
        <w:t>鍵</w:t>
      </w:r>
      <w:r>
        <w:rPr>
          <w:sz w:val="32"/>
        </w:rPr>
        <w:t xml:space="preserve"> </w:t>
      </w:r>
      <w:r>
        <w:rPr>
          <w:sz w:val="32"/>
        </w:rPr>
        <w:t>詞：　　　　、　　　　、　　　　（最多</w:t>
      </w:r>
      <w:r>
        <w:rPr>
          <w:sz w:val="32"/>
        </w:rPr>
        <w:t>3</w:t>
      </w:r>
      <w:r>
        <w:rPr>
          <w:sz w:val="32"/>
        </w:rPr>
        <w:t>個）</w:t>
      </w:r>
    </w:p>
    <w:p w:rsidR="009F5D2B" w:rsidRDefault="009F5D2B" w:rsidP="009F5D2B">
      <w:pPr>
        <w:spacing w:line="480" w:lineRule="exact"/>
        <w:jc w:val="both"/>
        <w:rPr>
          <w:sz w:val="32"/>
        </w:rPr>
      </w:pPr>
    </w:p>
    <w:p w:rsidR="009F5D2B" w:rsidRDefault="009F5D2B" w:rsidP="009F5D2B">
      <w:pPr>
        <w:spacing w:line="480" w:lineRule="exact"/>
        <w:jc w:val="both"/>
        <w:rPr>
          <w:sz w:val="32"/>
        </w:rPr>
      </w:pPr>
    </w:p>
    <w:p w:rsidR="009F5D2B" w:rsidRPr="00D3114F" w:rsidRDefault="009F5D2B" w:rsidP="009F5D2B">
      <w:pPr>
        <w:spacing w:beforeLines="300" w:before="1080" w:line="240" w:lineRule="exact"/>
        <w:rPr>
          <w:sz w:val="20"/>
        </w:rPr>
      </w:pPr>
      <w:r>
        <w:rPr>
          <w:sz w:val="32"/>
        </w:rPr>
        <w:t>編</w:t>
      </w:r>
      <w:r>
        <w:rPr>
          <w:sz w:val="32"/>
        </w:rPr>
        <w:t xml:space="preserve">    </w:t>
      </w:r>
      <w:r>
        <w:rPr>
          <w:sz w:val="32"/>
        </w:rPr>
        <w:t>號：</w:t>
      </w:r>
      <w:r>
        <w:rPr>
          <w:rFonts w:hint="eastAsia"/>
          <w:b/>
          <w:sz w:val="36"/>
        </w:rPr>
        <w:t xml:space="preserve">         </w:t>
      </w:r>
      <w:r w:rsidRPr="00D3114F">
        <w:rPr>
          <w:rFonts w:hint="eastAsia"/>
          <w:sz w:val="20"/>
        </w:rPr>
        <w:t xml:space="preserve">  (</w:t>
      </w:r>
      <w:r w:rsidRPr="00D3114F">
        <w:rPr>
          <w:rFonts w:hint="eastAsia"/>
          <w:sz w:val="20"/>
        </w:rPr>
        <w:t>由教務處填寫</w:t>
      </w:r>
      <w:r w:rsidRPr="00D3114F">
        <w:rPr>
          <w:rFonts w:hint="eastAsia"/>
          <w:sz w:val="20"/>
        </w:rPr>
        <w:t>)</w:t>
      </w:r>
    </w:p>
    <w:p w:rsidR="009F5D2B" w:rsidRPr="003410A8" w:rsidRDefault="009F5D2B" w:rsidP="009F5D2B">
      <w:pPr>
        <w:spacing w:line="1200" w:lineRule="exact"/>
        <w:jc w:val="both"/>
        <w:rPr>
          <w:b/>
          <w:sz w:val="36"/>
        </w:rPr>
      </w:pPr>
    </w:p>
    <w:p w:rsidR="009F5D2B" w:rsidRPr="003410A8" w:rsidRDefault="009F5D2B" w:rsidP="009F5D2B">
      <w:pPr>
        <w:spacing w:line="360" w:lineRule="exact"/>
        <w:jc w:val="both"/>
        <w:rPr>
          <w:b/>
          <w:sz w:val="28"/>
        </w:rPr>
      </w:pPr>
      <w:r w:rsidRPr="003410A8">
        <w:rPr>
          <w:b/>
          <w:sz w:val="28"/>
        </w:rPr>
        <w:t>製作說明：</w:t>
      </w:r>
    </w:p>
    <w:p w:rsidR="009F5D2B" w:rsidRPr="003410A8" w:rsidRDefault="009F5D2B" w:rsidP="009F5D2B">
      <w:pPr>
        <w:numPr>
          <w:ilvl w:val="0"/>
          <w:numId w:val="1"/>
        </w:numPr>
        <w:spacing w:line="360" w:lineRule="exact"/>
        <w:jc w:val="both"/>
        <w:rPr>
          <w:sz w:val="28"/>
        </w:rPr>
      </w:pPr>
      <w:r>
        <w:rPr>
          <w:sz w:val="28"/>
        </w:rPr>
        <w:t>說明書封面</w:t>
      </w:r>
      <w:r>
        <w:rPr>
          <w:rFonts w:hint="eastAsia"/>
          <w:sz w:val="28"/>
        </w:rPr>
        <w:t>請填</w:t>
      </w:r>
      <w:r>
        <w:rPr>
          <w:sz w:val="28"/>
        </w:rPr>
        <w:t>寫科別、</w:t>
      </w:r>
      <w:r>
        <w:rPr>
          <w:rFonts w:hint="eastAsia"/>
          <w:sz w:val="28"/>
        </w:rPr>
        <w:t>班級、作者、</w:t>
      </w:r>
      <w:r w:rsidRPr="003410A8">
        <w:rPr>
          <w:sz w:val="28"/>
        </w:rPr>
        <w:t>作品名稱及關鍵詞。</w:t>
      </w:r>
    </w:p>
    <w:p w:rsidR="009F5D2B" w:rsidRPr="003410A8" w:rsidRDefault="009F5D2B" w:rsidP="009F5D2B">
      <w:pPr>
        <w:numPr>
          <w:ilvl w:val="0"/>
          <w:numId w:val="1"/>
        </w:numPr>
        <w:spacing w:line="360" w:lineRule="exact"/>
        <w:jc w:val="both"/>
        <w:rPr>
          <w:sz w:val="28"/>
        </w:rPr>
      </w:pPr>
      <w:r w:rsidRPr="003410A8">
        <w:rPr>
          <w:sz w:val="28"/>
        </w:rPr>
        <w:t>封面編排</w:t>
      </w:r>
      <w:r>
        <w:rPr>
          <w:rFonts w:hint="eastAsia"/>
          <w:sz w:val="28"/>
        </w:rPr>
        <w:t>可</w:t>
      </w:r>
      <w:r w:rsidRPr="003410A8">
        <w:rPr>
          <w:sz w:val="28"/>
        </w:rPr>
        <w:t>由參展作者自行設計。</w:t>
      </w:r>
    </w:p>
    <w:p w:rsidR="006A3C04" w:rsidRPr="009F5D2B" w:rsidRDefault="009F5D2B"/>
    <w:sectPr w:rsidR="006A3C04" w:rsidRPr="009F5D2B" w:rsidSect="009F5D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133A"/>
    <w:multiLevelType w:val="hybridMultilevel"/>
    <w:tmpl w:val="998622FE"/>
    <w:lvl w:ilvl="0" w:tplc="FFFFFFFF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2B"/>
    <w:rsid w:val="009F5D2B"/>
    <w:rsid w:val="00C32871"/>
    <w:rsid w:val="00D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A05A8-DBDA-4807-B1C7-98982E00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D2B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劉方安-設備組長</dc:creator>
  <cp:keywords/>
  <dc:description/>
  <cp:lastModifiedBy>劉方安-設備組長</cp:lastModifiedBy>
  <cp:revision>1</cp:revision>
  <dcterms:created xsi:type="dcterms:W3CDTF">2023-10-04T03:57:00Z</dcterms:created>
  <dcterms:modified xsi:type="dcterms:W3CDTF">2023-10-04T03:58:00Z</dcterms:modified>
</cp:coreProperties>
</file>